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45" w:rsidRDefault="004B1345" w:rsidP="004B1345">
      <w:pPr>
        <w:pStyle w:val="Default"/>
        <w:jc w:val="center"/>
        <w:rPr>
          <w:sz w:val="28"/>
          <w:szCs w:val="28"/>
          <w:lang w:val="en-US"/>
        </w:rPr>
      </w:pPr>
      <w:r>
        <w:rPr>
          <w:sz w:val="28"/>
          <w:szCs w:val="28"/>
          <w:lang w:val="en-US"/>
        </w:rPr>
        <w:t xml:space="preserve">THE MONITORING OF </w:t>
      </w:r>
      <w:r w:rsidRPr="0090575E">
        <w:rPr>
          <w:sz w:val="28"/>
          <w:szCs w:val="28"/>
          <w:lang w:val="en-US"/>
        </w:rPr>
        <w:t xml:space="preserve">THE SURFACE </w:t>
      </w:r>
      <w:r>
        <w:rPr>
          <w:sz w:val="28"/>
          <w:szCs w:val="28"/>
          <w:lang w:val="en-US"/>
        </w:rPr>
        <w:t xml:space="preserve">WATER </w:t>
      </w:r>
      <w:r w:rsidRPr="0090575E">
        <w:rPr>
          <w:sz w:val="28"/>
          <w:szCs w:val="28"/>
          <w:lang w:val="en-US"/>
        </w:rPr>
        <w:t>QUALITY</w:t>
      </w:r>
      <w:r>
        <w:rPr>
          <w:sz w:val="28"/>
          <w:szCs w:val="28"/>
          <w:lang w:val="en-US"/>
        </w:rPr>
        <w:t>: JOUMINE, SEJNANE, MELLEGUE AND MASRI</w:t>
      </w:r>
    </w:p>
    <w:p w:rsidR="004B1345" w:rsidRDefault="004B1345" w:rsidP="004B1345">
      <w:pPr>
        <w:pStyle w:val="Default"/>
        <w:rPr>
          <w:sz w:val="28"/>
          <w:szCs w:val="28"/>
          <w:lang w:val="en-US"/>
        </w:rPr>
      </w:pPr>
    </w:p>
    <w:p w:rsidR="004B1345" w:rsidRDefault="004B1345" w:rsidP="004B1345">
      <w:pPr>
        <w:pStyle w:val="Default"/>
        <w:rPr>
          <w:sz w:val="28"/>
          <w:szCs w:val="28"/>
          <w:lang w:val="en-US"/>
        </w:rPr>
      </w:pPr>
    </w:p>
    <w:p w:rsidR="004B1345" w:rsidRPr="0090575E" w:rsidRDefault="004B1345" w:rsidP="004B1345">
      <w:pPr>
        <w:pStyle w:val="Default"/>
        <w:rPr>
          <w:sz w:val="28"/>
          <w:szCs w:val="28"/>
          <w:lang w:val="en-US"/>
        </w:rPr>
      </w:pPr>
    </w:p>
    <w:p w:rsidR="004B1345" w:rsidRDefault="004B1345" w:rsidP="004B1345">
      <w:pPr>
        <w:pStyle w:val="Default"/>
        <w:rPr>
          <w:sz w:val="23"/>
          <w:szCs w:val="23"/>
        </w:rPr>
      </w:pPr>
      <w:r>
        <w:rPr>
          <w:sz w:val="23"/>
          <w:szCs w:val="23"/>
        </w:rPr>
        <w:t>NSIRI INES</w:t>
      </w:r>
      <w:r w:rsidRPr="0090575E">
        <w:rPr>
          <w:sz w:val="23"/>
          <w:szCs w:val="23"/>
          <w:vertAlign w:val="superscript"/>
        </w:rPr>
        <w:t>1</w:t>
      </w:r>
      <w:r>
        <w:rPr>
          <w:sz w:val="23"/>
          <w:szCs w:val="23"/>
        </w:rPr>
        <w:t>, TARHOUNI JAMILA</w:t>
      </w:r>
      <w:r w:rsidRPr="0090575E">
        <w:rPr>
          <w:sz w:val="23"/>
          <w:szCs w:val="23"/>
          <w:vertAlign w:val="superscript"/>
        </w:rPr>
        <w:t>2</w:t>
      </w:r>
      <w:r>
        <w:rPr>
          <w:sz w:val="23"/>
          <w:szCs w:val="23"/>
        </w:rPr>
        <w:t xml:space="preserve">, </w:t>
      </w:r>
      <w:r w:rsidRPr="0090575E">
        <w:rPr>
          <w:caps/>
          <w:sz w:val="23"/>
          <w:szCs w:val="23"/>
        </w:rPr>
        <w:t>Mitsuteru</w:t>
      </w:r>
      <w:r w:rsidRPr="0090575E">
        <w:rPr>
          <w:sz w:val="23"/>
          <w:szCs w:val="23"/>
        </w:rPr>
        <w:t xml:space="preserve"> IRIE</w:t>
      </w:r>
      <w:r w:rsidRPr="0090575E">
        <w:rPr>
          <w:sz w:val="23"/>
          <w:szCs w:val="23"/>
          <w:vertAlign w:val="superscript"/>
        </w:rPr>
        <w:t>3</w:t>
      </w:r>
      <w:r w:rsidRPr="0090575E">
        <w:rPr>
          <w:sz w:val="23"/>
          <w:szCs w:val="23"/>
        </w:rPr>
        <w:t xml:space="preserve"> </w:t>
      </w:r>
      <w:r>
        <w:rPr>
          <w:sz w:val="23"/>
          <w:szCs w:val="23"/>
        </w:rPr>
        <w:t xml:space="preserve"> </w:t>
      </w:r>
    </w:p>
    <w:p w:rsidR="004B1345" w:rsidRDefault="004B1345" w:rsidP="004B1345">
      <w:pPr>
        <w:pStyle w:val="Default"/>
        <w:rPr>
          <w:i/>
          <w:iCs/>
          <w:sz w:val="13"/>
          <w:szCs w:val="13"/>
          <w:lang w:val="en-US"/>
        </w:rPr>
      </w:pPr>
      <w:r w:rsidRPr="006937ED">
        <w:rPr>
          <w:i/>
          <w:iCs/>
          <w:sz w:val="13"/>
          <w:szCs w:val="13"/>
        </w:rPr>
        <w:t xml:space="preserve">  </w:t>
      </w:r>
      <w:r w:rsidRPr="00BE3A6C">
        <w:rPr>
          <w:i/>
          <w:iCs/>
          <w:sz w:val="13"/>
          <w:szCs w:val="13"/>
          <w:lang w:val="en-US"/>
        </w:rPr>
        <w:t xml:space="preserve">1 </w:t>
      </w:r>
      <w:r w:rsidRPr="00BE3A6C">
        <w:rPr>
          <w:i/>
          <w:iCs/>
          <w:sz w:val="20"/>
          <w:szCs w:val="20"/>
          <w:lang w:val="en-US"/>
        </w:rPr>
        <w:t xml:space="preserve">B.P. 277, Cite El </w:t>
      </w:r>
      <w:proofErr w:type="spellStart"/>
      <w:r w:rsidRPr="00BE3A6C">
        <w:rPr>
          <w:i/>
          <w:iCs/>
          <w:sz w:val="20"/>
          <w:szCs w:val="20"/>
          <w:lang w:val="en-US"/>
        </w:rPr>
        <w:t>Mahrajene</w:t>
      </w:r>
      <w:proofErr w:type="spellEnd"/>
      <w:r w:rsidRPr="00BE3A6C">
        <w:rPr>
          <w:i/>
          <w:iCs/>
          <w:sz w:val="20"/>
          <w:szCs w:val="20"/>
          <w:lang w:val="en-US"/>
        </w:rPr>
        <w:t xml:space="preserve">, 1082 Tunis, Tunisia: National Institute of Agronomy/ </w:t>
      </w:r>
      <w:hyperlink r:id="rId4" w:history="1">
        <w:r w:rsidRPr="00C048B3">
          <w:rPr>
            <w:rStyle w:val="Lienhypertexte"/>
            <w:i/>
            <w:iCs/>
            <w:sz w:val="20"/>
            <w:szCs w:val="20"/>
            <w:lang w:val="en-US"/>
          </w:rPr>
          <w:t>nsiriines@gmail.com</w:t>
        </w:r>
      </w:hyperlink>
      <w:r>
        <w:rPr>
          <w:i/>
          <w:iCs/>
          <w:sz w:val="13"/>
          <w:szCs w:val="13"/>
          <w:lang w:val="en-US"/>
        </w:rPr>
        <w:t xml:space="preserve"> </w:t>
      </w:r>
    </w:p>
    <w:p w:rsidR="004B1345" w:rsidRDefault="004B1345" w:rsidP="004B1345">
      <w:pPr>
        <w:pStyle w:val="Default"/>
        <w:rPr>
          <w:i/>
          <w:iCs/>
          <w:sz w:val="20"/>
          <w:szCs w:val="20"/>
          <w:lang w:val="en-US"/>
        </w:rPr>
      </w:pPr>
      <w:r>
        <w:rPr>
          <w:i/>
          <w:iCs/>
          <w:sz w:val="13"/>
          <w:szCs w:val="13"/>
          <w:lang w:val="en-US"/>
        </w:rPr>
        <w:t xml:space="preserve"> </w:t>
      </w:r>
      <w:r w:rsidRPr="00BE3A6C">
        <w:rPr>
          <w:i/>
          <w:iCs/>
          <w:sz w:val="13"/>
          <w:szCs w:val="13"/>
          <w:lang w:val="en-US"/>
        </w:rPr>
        <w:t xml:space="preserve"> 2 </w:t>
      </w:r>
      <w:r w:rsidRPr="00BE3A6C">
        <w:rPr>
          <w:i/>
          <w:iCs/>
          <w:sz w:val="20"/>
          <w:szCs w:val="20"/>
          <w:lang w:val="en-US"/>
        </w:rPr>
        <w:t xml:space="preserve">B.P. 277, Cite El </w:t>
      </w:r>
      <w:proofErr w:type="spellStart"/>
      <w:r w:rsidRPr="00BE3A6C">
        <w:rPr>
          <w:i/>
          <w:iCs/>
          <w:sz w:val="20"/>
          <w:szCs w:val="20"/>
          <w:lang w:val="en-US"/>
        </w:rPr>
        <w:t>Mahrajene</w:t>
      </w:r>
      <w:proofErr w:type="spellEnd"/>
      <w:r w:rsidRPr="00BE3A6C">
        <w:rPr>
          <w:i/>
          <w:iCs/>
          <w:sz w:val="20"/>
          <w:szCs w:val="20"/>
          <w:lang w:val="en-US"/>
        </w:rPr>
        <w:t xml:space="preserve">, 1082 Tunis, Tunisia: National Institute of Agronomy/ </w:t>
      </w:r>
      <w:hyperlink r:id="rId5" w:history="1">
        <w:r w:rsidRPr="00C048B3">
          <w:rPr>
            <w:rStyle w:val="Lienhypertexte"/>
            <w:i/>
            <w:iCs/>
            <w:sz w:val="20"/>
            <w:szCs w:val="20"/>
            <w:lang w:val="en-US"/>
          </w:rPr>
          <w:t>elmainat@yahoo.fr</w:t>
        </w:r>
      </w:hyperlink>
    </w:p>
    <w:p w:rsidR="004B1345" w:rsidRPr="00BE3A6C" w:rsidRDefault="004B1345" w:rsidP="004B1345">
      <w:pPr>
        <w:pStyle w:val="Default"/>
        <w:rPr>
          <w:i/>
          <w:iCs/>
          <w:sz w:val="20"/>
          <w:szCs w:val="20"/>
          <w:lang w:val="en-US"/>
        </w:rPr>
      </w:pPr>
      <w:r w:rsidRPr="00BE3A6C">
        <w:rPr>
          <w:i/>
          <w:iCs/>
          <w:sz w:val="20"/>
          <w:szCs w:val="20"/>
          <w:lang w:val="en-US"/>
        </w:rPr>
        <w:t xml:space="preserve"> </w:t>
      </w:r>
      <w:r w:rsidRPr="00BE3A6C">
        <w:rPr>
          <w:i/>
          <w:iCs/>
          <w:sz w:val="13"/>
          <w:szCs w:val="13"/>
          <w:lang w:val="en-US"/>
        </w:rPr>
        <w:t>3</w:t>
      </w:r>
      <w:r w:rsidRPr="00BE3A6C">
        <w:rPr>
          <w:i/>
          <w:iCs/>
          <w:sz w:val="20"/>
          <w:szCs w:val="20"/>
          <w:lang w:val="en-US"/>
        </w:rPr>
        <w:t xml:space="preserve">Tennodai, Tsukuba, Ibaraki, Japan / Alliance for Research on North Africa / University of Tsukuba/ </w:t>
      </w:r>
      <w:hyperlink r:id="rId6" w:history="1">
        <w:r w:rsidRPr="00BE3A6C">
          <w:rPr>
            <w:sz w:val="20"/>
            <w:szCs w:val="20"/>
            <w:lang w:val="en-US"/>
          </w:rPr>
          <w:t>irie.mitsuteru.fu@u.tsukuba.ac.jp</w:t>
        </w:r>
      </w:hyperlink>
    </w:p>
    <w:p w:rsidR="004B1345" w:rsidRDefault="004B1345" w:rsidP="004B1345">
      <w:pPr>
        <w:pStyle w:val="Default"/>
        <w:rPr>
          <w:i/>
          <w:iCs/>
          <w:sz w:val="20"/>
          <w:szCs w:val="20"/>
          <w:lang w:val="en-US"/>
        </w:rPr>
      </w:pPr>
    </w:p>
    <w:p w:rsidR="004B1345" w:rsidRDefault="004B1345" w:rsidP="004B1345">
      <w:pPr>
        <w:pStyle w:val="Default"/>
        <w:rPr>
          <w:i/>
          <w:iCs/>
          <w:sz w:val="20"/>
          <w:szCs w:val="20"/>
          <w:lang w:val="en-US"/>
        </w:rPr>
      </w:pPr>
    </w:p>
    <w:p w:rsidR="004B1345" w:rsidRDefault="004B1345" w:rsidP="004B1345">
      <w:pPr>
        <w:pStyle w:val="Default"/>
        <w:rPr>
          <w:b/>
          <w:bCs/>
          <w:sz w:val="18"/>
          <w:szCs w:val="18"/>
          <w:lang w:val="en-US"/>
        </w:rPr>
      </w:pPr>
      <w:r w:rsidRPr="006937ED">
        <w:rPr>
          <w:b/>
          <w:bCs/>
          <w:sz w:val="18"/>
          <w:szCs w:val="18"/>
          <w:lang w:val="en-US"/>
        </w:rPr>
        <w:t xml:space="preserve">Abstract </w:t>
      </w:r>
    </w:p>
    <w:p w:rsidR="004B1345" w:rsidRPr="00CC2AF2" w:rsidRDefault="004B1345" w:rsidP="004B1345">
      <w:pPr>
        <w:pStyle w:val="Default"/>
        <w:rPr>
          <w:b/>
          <w:bCs/>
          <w:i/>
          <w:iCs/>
          <w:sz w:val="18"/>
          <w:szCs w:val="18"/>
          <w:lang w:val="en-US"/>
        </w:rPr>
      </w:pPr>
    </w:p>
    <w:p w:rsidR="004B1345" w:rsidRPr="004B1345" w:rsidRDefault="004B1345" w:rsidP="004B1345">
      <w:pPr>
        <w:pStyle w:val="Default"/>
        <w:ind w:firstLine="284"/>
        <w:jc w:val="both"/>
        <w:rPr>
          <w:i/>
          <w:iCs/>
          <w:sz w:val="22"/>
          <w:szCs w:val="22"/>
          <w:lang w:val="en-US"/>
        </w:rPr>
      </w:pPr>
      <w:r w:rsidRPr="004B1345">
        <w:rPr>
          <w:i/>
          <w:iCs/>
          <w:sz w:val="22"/>
          <w:szCs w:val="22"/>
          <w:lang w:val="en-US"/>
        </w:rPr>
        <w:t>In the North African countries, the surface water is with big importance. Hence, under the Mediterranean climate condition, the flood water in rainy season is stored to be used during the drought season for potable use or for irrigation. From this point of view, the surface water quality was be monitored during the rainy season in winter and dry season in summer.</w:t>
      </w:r>
    </w:p>
    <w:p w:rsidR="004B1345" w:rsidRDefault="004B1345" w:rsidP="004B1345">
      <w:pPr>
        <w:pStyle w:val="Default"/>
        <w:ind w:firstLine="284"/>
        <w:jc w:val="both"/>
        <w:rPr>
          <w:i/>
          <w:iCs/>
          <w:sz w:val="22"/>
          <w:szCs w:val="22"/>
          <w:lang w:val="en-US"/>
        </w:rPr>
      </w:pPr>
      <w:r w:rsidRPr="004B1345">
        <w:rPr>
          <w:i/>
          <w:iCs/>
          <w:sz w:val="22"/>
          <w:szCs w:val="22"/>
          <w:lang w:val="en-US"/>
        </w:rPr>
        <w:t xml:space="preserve">In this study, we selected four reservoirs dams located in the north part of Tunisia: </w:t>
      </w:r>
      <w:proofErr w:type="spellStart"/>
      <w:r w:rsidRPr="004B1345">
        <w:rPr>
          <w:i/>
          <w:iCs/>
          <w:sz w:val="22"/>
          <w:szCs w:val="22"/>
          <w:lang w:val="en-US"/>
        </w:rPr>
        <w:t>Joumine</w:t>
      </w:r>
      <w:proofErr w:type="spellEnd"/>
      <w:r w:rsidRPr="004B1345">
        <w:rPr>
          <w:i/>
          <w:iCs/>
          <w:sz w:val="22"/>
          <w:szCs w:val="22"/>
          <w:lang w:val="en-US"/>
        </w:rPr>
        <w:t xml:space="preserve">, </w:t>
      </w:r>
      <w:proofErr w:type="spellStart"/>
      <w:r w:rsidRPr="004B1345">
        <w:rPr>
          <w:i/>
          <w:iCs/>
          <w:sz w:val="22"/>
          <w:szCs w:val="22"/>
          <w:lang w:val="en-US"/>
        </w:rPr>
        <w:t>Sejnane</w:t>
      </w:r>
      <w:proofErr w:type="spellEnd"/>
      <w:r w:rsidRPr="004B1345">
        <w:rPr>
          <w:i/>
          <w:iCs/>
          <w:sz w:val="22"/>
          <w:szCs w:val="22"/>
          <w:lang w:val="en-US"/>
        </w:rPr>
        <w:t xml:space="preserve">, </w:t>
      </w:r>
      <w:proofErr w:type="spellStart"/>
      <w:r w:rsidRPr="004B1345">
        <w:rPr>
          <w:i/>
          <w:iCs/>
          <w:sz w:val="22"/>
          <w:szCs w:val="22"/>
          <w:lang w:val="en-US"/>
        </w:rPr>
        <w:t>Mellegue</w:t>
      </w:r>
      <w:proofErr w:type="spellEnd"/>
      <w:r w:rsidRPr="004B1345">
        <w:rPr>
          <w:i/>
          <w:iCs/>
          <w:sz w:val="22"/>
          <w:szCs w:val="22"/>
          <w:lang w:val="en-US"/>
        </w:rPr>
        <w:t xml:space="preserve"> and </w:t>
      </w:r>
      <w:proofErr w:type="spellStart"/>
      <w:r w:rsidRPr="004B1345">
        <w:rPr>
          <w:i/>
          <w:iCs/>
          <w:sz w:val="22"/>
          <w:szCs w:val="22"/>
          <w:lang w:val="en-US"/>
        </w:rPr>
        <w:t>Masri</w:t>
      </w:r>
      <w:proofErr w:type="spellEnd"/>
      <w:r w:rsidRPr="004B1345">
        <w:rPr>
          <w:i/>
          <w:iCs/>
          <w:sz w:val="22"/>
          <w:szCs w:val="22"/>
          <w:lang w:val="en-US"/>
        </w:rPr>
        <w:t>. They are located at different climatic and environmental conditions. The water quality was monitoring with a multi-parameter water quality meter and then, the evolution of the water quality parameters was been compared between the four reservoirs dams.</w:t>
      </w:r>
    </w:p>
    <w:p w:rsidR="004B1345" w:rsidRPr="00637603" w:rsidRDefault="004B1345" w:rsidP="004B1345">
      <w:pPr>
        <w:pStyle w:val="Default"/>
        <w:ind w:firstLine="284"/>
        <w:jc w:val="both"/>
        <w:rPr>
          <w:i/>
          <w:iCs/>
          <w:sz w:val="20"/>
          <w:szCs w:val="20"/>
          <w:lang w:val="en-US"/>
        </w:rPr>
      </w:pPr>
    </w:p>
    <w:p w:rsidR="004B1345" w:rsidRPr="00885BEB" w:rsidRDefault="004B1345" w:rsidP="004B1345">
      <w:pPr>
        <w:pStyle w:val="Default"/>
        <w:rPr>
          <w:sz w:val="18"/>
          <w:szCs w:val="18"/>
          <w:lang w:val="en-US"/>
        </w:rPr>
      </w:pPr>
      <w:r w:rsidRPr="00885BEB">
        <w:rPr>
          <w:b/>
          <w:bCs/>
          <w:sz w:val="18"/>
          <w:szCs w:val="18"/>
          <w:lang w:val="en-US"/>
        </w:rPr>
        <w:t>Keywords:</w:t>
      </w:r>
      <w:r w:rsidRPr="00885BEB">
        <w:rPr>
          <w:i/>
          <w:iCs/>
          <w:sz w:val="18"/>
          <w:szCs w:val="18"/>
          <w:lang w:val="en-US"/>
        </w:rPr>
        <w:t xml:space="preserve"> surface water quality, reservoir</w:t>
      </w:r>
      <w:r>
        <w:rPr>
          <w:i/>
          <w:iCs/>
          <w:sz w:val="18"/>
          <w:szCs w:val="18"/>
          <w:lang w:val="en-US"/>
        </w:rPr>
        <w:t xml:space="preserve"> dams</w:t>
      </w:r>
      <w:r w:rsidRPr="00885BEB">
        <w:rPr>
          <w:i/>
          <w:iCs/>
          <w:sz w:val="18"/>
          <w:szCs w:val="18"/>
          <w:lang w:val="en-US"/>
        </w:rPr>
        <w:t xml:space="preserve">, </w:t>
      </w:r>
      <w:r>
        <w:rPr>
          <w:i/>
          <w:iCs/>
          <w:sz w:val="18"/>
          <w:szCs w:val="18"/>
          <w:lang w:val="en-US"/>
        </w:rPr>
        <w:t>multi-parameter water quality</w:t>
      </w:r>
    </w:p>
    <w:p w:rsidR="000A7A55" w:rsidRPr="009F229B" w:rsidRDefault="000A7A55">
      <w:pPr>
        <w:rPr>
          <w:lang w:val="en-US"/>
        </w:rPr>
      </w:pPr>
    </w:p>
    <w:sectPr w:rsidR="000A7A55" w:rsidRPr="009F229B" w:rsidSect="000A7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F229B"/>
    <w:rsid w:val="000A7A55"/>
    <w:rsid w:val="001A7349"/>
    <w:rsid w:val="001D590B"/>
    <w:rsid w:val="004B1345"/>
    <w:rsid w:val="007C34E0"/>
    <w:rsid w:val="00835BD2"/>
    <w:rsid w:val="009F229B"/>
    <w:rsid w:val="00C01E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F229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F22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e.mitsuteru.fu@u.tsukuba.ac.jp" TargetMode="External"/><Relationship Id="rId5" Type="http://schemas.openxmlformats.org/officeDocument/2006/relationships/hyperlink" Target="mailto:elmainat@yahoo.fr" TargetMode="External"/><Relationship Id="rId4" Type="http://schemas.openxmlformats.org/officeDocument/2006/relationships/hyperlink" Target="mailto:nsiriin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1229</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dell</cp:lastModifiedBy>
  <cp:revision>2</cp:revision>
  <dcterms:created xsi:type="dcterms:W3CDTF">2015-03-11T15:26:00Z</dcterms:created>
  <dcterms:modified xsi:type="dcterms:W3CDTF">2015-03-11T15:26:00Z</dcterms:modified>
</cp:coreProperties>
</file>