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B9" w:rsidRPr="00874AEF" w:rsidRDefault="00874AEF" w:rsidP="00874AE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4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Etude de la variabilité spatio-temporelle des précipitations annuelles dans la partie nord-est de l'Algérie</w:t>
      </w:r>
      <w:bookmarkStart w:id="0" w:name="_GoBack"/>
      <w:bookmarkEnd w:id="0"/>
    </w:p>
    <w:p w:rsidR="00B804B9" w:rsidRPr="00874AEF" w:rsidRDefault="00874AEF" w:rsidP="00874AE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74AEF">
        <w:rPr>
          <w:rFonts w:ascii="Times New Roman" w:hAnsi="Times New Roman" w:cs="Times New Roman"/>
          <w:b/>
          <w:bCs/>
          <w:i/>
          <w:iCs/>
          <w:sz w:val="20"/>
          <w:szCs w:val="20"/>
        </w:rPr>
        <w:t>BENAINI Mohammed</w:t>
      </w:r>
      <w:r w:rsidRPr="00874AEF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>1</w:t>
      </w:r>
      <w:r w:rsidRPr="00874AE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&amp; ACHITE Mohammed</w:t>
      </w:r>
      <w:r w:rsidRPr="00874AEF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>1</w:t>
      </w:r>
    </w:p>
    <w:p w:rsidR="00874AEF" w:rsidRPr="00874AEF" w:rsidRDefault="00874AEF" w:rsidP="00874AEF">
      <w:pPr>
        <w:pStyle w:val="Paragraphedeliste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74AEF">
        <w:rPr>
          <w:rFonts w:ascii="Times New Roman" w:hAnsi="Times New Roman" w:cs="Times New Roman"/>
          <w:sz w:val="20"/>
          <w:szCs w:val="20"/>
        </w:rPr>
        <w:t xml:space="preserve">Laboratoire Eau – Environnement, université </w:t>
      </w:r>
      <w:proofErr w:type="spellStart"/>
      <w:r w:rsidRPr="00874AEF">
        <w:rPr>
          <w:rFonts w:ascii="Times New Roman" w:hAnsi="Times New Roman" w:cs="Times New Roman"/>
          <w:sz w:val="20"/>
          <w:szCs w:val="20"/>
        </w:rPr>
        <w:t>Hassiba</w:t>
      </w:r>
      <w:proofErr w:type="spellEnd"/>
      <w:r w:rsidRPr="00874AEF">
        <w:rPr>
          <w:rFonts w:ascii="Times New Roman" w:hAnsi="Times New Roman" w:cs="Times New Roman"/>
          <w:sz w:val="20"/>
          <w:szCs w:val="20"/>
        </w:rPr>
        <w:t xml:space="preserve"> Ben Bouali </w:t>
      </w:r>
      <w:proofErr w:type="spellStart"/>
      <w:r w:rsidRPr="00874AEF">
        <w:rPr>
          <w:rFonts w:ascii="Times New Roman" w:hAnsi="Times New Roman" w:cs="Times New Roman"/>
          <w:sz w:val="20"/>
          <w:szCs w:val="20"/>
        </w:rPr>
        <w:t>Chlef</w:t>
      </w:r>
      <w:proofErr w:type="spellEnd"/>
      <w:r w:rsidRPr="00874AEF">
        <w:rPr>
          <w:rFonts w:ascii="Times New Roman" w:hAnsi="Times New Roman" w:cs="Times New Roman"/>
          <w:sz w:val="20"/>
          <w:szCs w:val="20"/>
        </w:rPr>
        <w:t xml:space="preserve">, BP 151, Hay Es-Salem, </w:t>
      </w:r>
      <w:proofErr w:type="spellStart"/>
      <w:r w:rsidRPr="00874AEF">
        <w:rPr>
          <w:rFonts w:ascii="Times New Roman" w:hAnsi="Times New Roman" w:cs="Times New Roman"/>
          <w:sz w:val="20"/>
          <w:szCs w:val="20"/>
        </w:rPr>
        <w:t>Chlef</w:t>
      </w:r>
      <w:proofErr w:type="spellEnd"/>
      <w:r w:rsidRPr="00874AEF">
        <w:rPr>
          <w:rFonts w:ascii="Times New Roman" w:hAnsi="Times New Roman" w:cs="Times New Roman"/>
          <w:sz w:val="20"/>
          <w:szCs w:val="20"/>
        </w:rPr>
        <w:t xml:space="preserve">, Algérie.  </w:t>
      </w:r>
      <w:hyperlink r:id="rId5" w:history="1">
        <w:r w:rsidRPr="00874AEF">
          <w:rPr>
            <w:rStyle w:val="Lienhypertexte"/>
            <w:rFonts w:ascii="Times New Roman" w:hAnsi="Times New Roman" w:cs="Times New Roman"/>
            <w:sz w:val="20"/>
            <w:szCs w:val="20"/>
          </w:rPr>
          <w:t>med_benaini@yahoo.fr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&amp;</w:t>
      </w:r>
      <w:r w:rsidRPr="00874AEF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874AEF">
          <w:rPr>
            <w:rStyle w:val="Lienhypertexte"/>
            <w:rFonts w:ascii="Times New Roman" w:hAnsi="Times New Roman" w:cs="Times New Roman"/>
            <w:sz w:val="20"/>
            <w:szCs w:val="20"/>
          </w:rPr>
          <w:t>achitemohammed@gmail.com</w:t>
        </w:r>
      </w:hyperlink>
    </w:p>
    <w:p w:rsidR="00874AEF" w:rsidRDefault="00874AEF" w:rsidP="00874AEF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804B9" w:rsidRDefault="00B804B9" w:rsidP="00B804B9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u w:val="single"/>
        </w:rPr>
      </w:pPr>
      <w:r w:rsidRPr="00B804B9">
        <w:rPr>
          <w:rFonts w:ascii="Times New Roman" w:hAnsi="Times New Roman" w:cs="Times New Roman"/>
          <w:b/>
          <w:bCs/>
          <w:i/>
          <w:iCs/>
          <w:szCs w:val="20"/>
        </w:rPr>
        <w:t>Résumé </w:t>
      </w:r>
      <w:r w:rsidRPr="00014A89">
        <w:rPr>
          <w:rFonts w:ascii="Times New Roman" w:hAnsi="Times New Roman" w:cs="Times New Roman"/>
          <w:color w:val="000000" w:themeColor="text1"/>
          <w:sz w:val="24"/>
          <w:szCs w:val="24"/>
        </w:rPr>
        <w:t>L’étude de la variabilité spatio-temporelle des précipitations annuelles dans la partie Nord-Est d’Algérie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4A89">
        <w:rPr>
          <w:rFonts w:ascii="Times New Roman" w:hAnsi="Times New Roman" w:cs="Times New Roman"/>
          <w:color w:val="000000" w:themeColor="text1"/>
          <w:sz w:val="24"/>
          <w:szCs w:val="24"/>
        </w:rPr>
        <w:t>a pour but d’identifier les caractérist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iques pluviométriques homogènes dans cette partie du pays. Le traitement</w:t>
      </w:r>
      <w:r w:rsidRPr="00014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statistique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consiste en l’application des </w:t>
      </w:r>
      <w:r w:rsidRPr="00014A89">
        <w:rPr>
          <w:rFonts w:ascii="Times New Roman" w:hAnsi="Times New Roman" w:cs="Times New Roman"/>
          <w:color w:val="000000" w:themeColor="text1"/>
          <w:sz w:val="24"/>
          <w:szCs w:val="24"/>
        </w:rPr>
        <w:t>tests de rupture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14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étude de tendance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d’une </w:t>
      </w:r>
      <w:r w:rsidRPr="00014A89">
        <w:rPr>
          <w:rFonts w:ascii="Times New Roman" w:hAnsi="Times New Roman" w:cs="Times New Roman"/>
          <w:color w:val="000000" w:themeColor="text1"/>
          <w:sz w:val="24"/>
          <w:szCs w:val="24"/>
        </w:rPr>
        <w:t>analyse 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Composantes Principales (ACP) aux </w:t>
      </w:r>
      <w:r w:rsidRPr="00014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données pluviométriques annuelles enregistrées sur une période de 40 ans (1970 – 2010)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 niveau de </w:t>
      </w:r>
      <w:r w:rsidRPr="00014A89">
        <w:rPr>
          <w:rFonts w:ascii="Times New Roman" w:hAnsi="Times New Roman" w:cs="Times New Roman"/>
          <w:color w:val="000000" w:themeColor="text1"/>
          <w:sz w:val="24"/>
          <w:szCs w:val="24"/>
        </w:rPr>
        <w:t>155 stations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vue de déterminer la </w:t>
      </w:r>
      <w:r w:rsidRPr="00014A89">
        <w:rPr>
          <w:rFonts w:ascii="Times New Roman" w:hAnsi="Times New Roman" w:cs="Times New Roman"/>
          <w:color w:val="000000" w:themeColor="text1"/>
          <w:sz w:val="24"/>
          <w:szCs w:val="24"/>
        </w:rPr>
        <w:t>nature de la distribution des précipitations et les variables dominantes liées à sa variabilité. Il ressort que pour la plus part des stations qui ont des ruptures, une augmentation de la pluviométrie annuelle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apparaî</w:t>
      </w:r>
      <w:r w:rsidRPr="00014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dans les séries étudiées en 2001.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L’ACP a montré </w:t>
      </w:r>
      <w:r w:rsidRPr="00014A89">
        <w:rPr>
          <w:rFonts w:ascii="Times New Roman" w:hAnsi="Times New Roman" w:cs="Times New Roman"/>
          <w:color w:val="000000" w:themeColor="text1"/>
          <w:sz w:val="24"/>
          <w:szCs w:val="24"/>
        </w:rPr>
        <w:t>trois composantes principales (CP)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4A89">
        <w:rPr>
          <w:rFonts w:ascii="Times New Roman" w:hAnsi="Times New Roman" w:cs="Times New Roman"/>
          <w:color w:val="000000" w:themeColor="text1"/>
          <w:sz w:val="24"/>
          <w:szCs w:val="24"/>
        </w:rPr>
        <w:t>importantes, expliquant plus de 94% de la variance totale. La variabilité des précipitations s'avère dépend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ante </w:t>
      </w:r>
      <w:r w:rsidRPr="00014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la latitude (ou bien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014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distance par rapport à la mer),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014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longitude 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014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l’altitude. Les résultats ont permis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aussi </w:t>
      </w:r>
      <w:r w:rsidRPr="00014A8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déduire un zonage se</w:t>
      </w:r>
      <w:r w:rsidRPr="00014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lon la situation géographique; zone côtière (humide), steppes (moyennement pluvieuse ou bien subaride) et zone de sud (aride).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conséquence, </w:t>
      </w:r>
      <w:r w:rsidRPr="00014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pluviométrie est plus importante à l’extrême Est par rapport à l’Ouest de 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zone </w:t>
      </w:r>
      <w:r w:rsidRPr="00014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d’étude (longitude). </w:t>
      </w:r>
    </w:p>
    <w:p w:rsidR="00B804B9" w:rsidRPr="00874AEF" w:rsidRDefault="00B804B9" w:rsidP="00B804B9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</w:pPr>
      <w:r w:rsidRPr="00874AEF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Mots clés: </w:t>
      </w:r>
      <w:r w:rsidR="00874AEF" w:rsidRPr="00874AE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Précipitations, Rupture, ACP, Spatio-temporelle, Algérie</w:t>
      </w:r>
    </w:p>
    <w:p w:rsidR="006D4F38" w:rsidRDefault="006D4F38" w:rsidP="00B804B9">
      <w:pPr>
        <w:jc w:val="both"/>
        <w:rPr>
          <w:lang w:bidi="ar-DZ"/>
        </w:rPr>
      </w:pPr>
    </w:p>
    <w:sectPr w:rsidR="006D4F38" w:rsidSect="006D4F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059"/>
    <w:multiLevelType w:val="hybridMultilevel"/>
    <w:tmpl w:val="25688BF2"/>
    <w:lvl w:ilvl="0" w:tplc="155EF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3296D"/>
    <w:multiLevelType w:val="hybridMultilevel"/>
    <w:tmpl w:val="4288BB90"/>
    <w:lvl w:ilvl="0" w:tplc="5628C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savePreviewPicture/>
  <w:compat/>
  <w:rsids>
    <w:rsidRoot w:val="00B804B9"/>
    <w:rsid w:val="00230893"/>
    <w:rsid w:val="0033148B"/>
    <w:rsid w:val="003C420E"/>
    <w:rsid w:val="006D4F38"/>
    <w:rsid w:val="00874AEF"/>
    <w:rsid w:val="00B8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4B9"/>
    <w:pPr>
      <w:spacing w:after="200" w:line="276" w:lineRule="auto"/>
    </w:pPr>
    <w:rPr>
      <w:rFonts w:ascii="Calibri" w:eastAsia="Calibri" w:hAnsi="Calibri" w:cs="Arial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4AEF"/>
    <w:pPr>
      <w:ind w:left="720"/>
      <w:contextualSpacing/>
    </w:pPr>
  </w:style>
  <w:style w:type="character" w:styleId="Lienhypertexte">
    <w:name w:val="Hyperlink"/>
    <w:basedOn w:val="Policepardfaut"/>
    <w:rsid w:val="00874A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4B9"/>
    <w:pPr>
      <w:spacing w:after="200" w:line="276" w:lineRule="auto"/>
    </w:pPr>
    <w:rPr>
      <w:rFonts w:ascii="Calibri" w:eastAsia="Calibri" w:hAnsi="Calibri" w:cs="Arial"/>
      <w:sz w:val="22"/>
      <w:szCs w:val="22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aragraphedeliste">
    <w:name w:val="List Paragraph"/>
    <w:basedOn w:val="Normal"/>
    <w:uiPriority w:val="34"/>
    <w:qFormat/>
    <w:rsid w:val="00874AEF"/>
    <w:pPr>
      <w:ind w:left="720"/>
      <w:contextualSpacing/>
    </w:pPr>
  </w:style>
  <w:style w:type="character" w:styleId="Lienhypertexte">
    <w:name w:val="Hyperlink"/>
    <w:basedOn w:val="Policepardfaut"/>
    <w:rsid w:val="00874A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itemohammed@gmail.com" TargetMode="External"/><Relationship Id="rId5" Type="http://schemas.openxmlformats.org/officeDocument/2006/relationships/hyperlink" Target="mailto:med_benaini@yahoo.f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achite mohamed</dc:creator>
  <cp:lastModifiedBy>MAHE</cp:lastModifiedBy>
  <cp:revision>2</cp:revision>
  <dcterms:created xsi:type="dcterms:W3CDTF">2015-05-01T09:42:00Z</dcterms:created>
  <dcterms:modified xsi:type="dcterms:W3CDTF">2015-05-01T09:42:00Z</dcterms:modified>
</cp:coreProperties>
</file>